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Podmínky ochrany osobních údajů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Základní ustanovení</w:t>
      </w:r>
    </w:p>
    <w:p w:rsidR="00691CBD" w:rsidRPr="00691CBD" w:rsidRDefault="00691CBD" w:rsidP="00691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Správcem osobních údajů podle čl. 4 bod 7 nařízení Evropského parlamentu a Rady (EU) 2016/679 o ochraně fyzických osob v souvislosti se zpracováním osobních údajů a o volném pohybu těchto údajů (dále jen: „</w:t>
      </w: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GDPR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”) je </w:t>
      </w:r>
      <w:r w:rsidR="0089443E">
        <w:rPr>
          <w:rFonts w:ascii="Arial" w:hAnsi="Arial" w:cs="Arial"/>
          <w:color w:val="666666"/>
          <w:sz w:val="18"/>
          <w:szCs w:val="18"/>
          <w:shd w:val="clear" w:color="auto" w:fill="FFFFFF"/>
        </w:rPr>
        <w:t>Gearshop.sk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, IČ</w:t>
      </w:r>
      <w:r w:rsidR="00AD08D0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: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 04688465, se sídlem </w:t>
      </w:r>
      <w:r w:rsidR="009438EC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1. máje 535/50, 46007 Liberec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 (dále jen: „</w:t>
      </w: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správce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“).</w:t>
      </w:r>
    </w:p>
    <w:p w:rsidR="00691CBD" w:rsidRPr="00691CBD" w:rsidRDefault="00691CBD" w:rsidP="00691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Kontaktní údaje správce jsou</w:t>
      </w:r>
    </w:p>
    <w:p w:rsidR="00691CBD" w:rsidRPr="00691CBD" w:rsidRDefault="00691CBD" w:rsidP="00691C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 xml:space="preserve">adresa: </w:t>
      </w:r>
      <w:r w:rsidR="009438EC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1. máje 535/50, Liberec 46007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, email:</w:t>
      </w:r>
    </w:p>
    <w:p w:rsidR="00691CBD" w:rsidRPr="00691CBD" w:rsidRDefault="0089443E" w:rsidP="00691C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>
        <w:t>info@</w:t>
      </w:r>
      <w:hyperlink r:id="rId5" w:history="1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Gearshop.sk</w:t>
      </w:r>
    </w:p>
    <w:p w:rsidR="00691CBD" w:rsidRPr="00691CBD" w:rsidRDefault="00691CBD" w:rsidP="00691C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Osobními údaji se rozumí veškeré informace o identifikované nebo identifikovatelné fyzické osobě; identifikovatelnou fyzickou osobou je fyzická osoba, kterou lze přímo či nepřímo identifikovat, zejména odkazem na určitý identifikátor, například jméno, identifikační číslo, lokační ú</w:t>
      </w:r>
      <w:bookmarkStart w:id="0" w:name="_GoBack"/>
      <w:bookmarkEnd w:id="0"/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daje, síťový identifikátor nebo na jeden či více zvláštních prvků fyzické, fyziologické, genetické, psychické, ekonomické, kulturní nebo společenské identity této fyzické osoby.</w:t>
      </w:r>
    </w:p>
    <w:p w:rsidR="00691CBD" w:rsidRPr="00691CBD" w:rsidRDefault="00691CBD" w:rsidP="00691C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nejmenoval pověřence pro ochranu osobních údajů.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II.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Zdroje a kategorie zpracovávaných osobních údajů</w:t>
      </w:r>
    </w:p>
    <w:p w:rsidR="00691CBD" w:rsidRPr="00691CBD" w:rsidRDefault="00691CBD" w:rsidP="00691C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zpracovává osobní údaje, které jste mu poskytl/a nebo osobní údaje, které správce získal na základě plnění Vaší objednávky.</w:t>
      </w:r>
    </w:p>
    <w:p w:rsidR="00691CBD" w:rsidRPr="00691CBD" w:rsidRDefault="00691CBD" w:rsidP="00691C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zpracovává Vaše identifikační a kontaktní údaje a údaje nezbytné pro plnění smlouvy.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III.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Zákonný důvod a účel zpracování osobních údajů</w:t>
      </w:r>
    </w:p>
    <w:p w:rsidR="00691CBD" w:rsidRPr="00691CBD" w:rsidRDefault="00691CBD" w:rsidP="00691C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Zákonným důvodem zpracování osobních údajů je</w:t>
      </w:r>
    </w:p>
    <w:p w:rsidR="00691CBD" w:rsidRPr="00691CBD" w:rsidRDefault="00691CBD" w:rsidP="00691C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plnění smlouvy mezi Vámi a správcem podle čl. 6 odst. 1 písm. b) GDPR,</w:t>
      </w:r>
    </w:p>
    <w:p w:rsidR="00691CBD" w:rsidRPr="00691CBD" w:rsidRDefault="00691CBD" w:rsidP="00691C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oprávněný zájem správce na poskytování přímého marketingu (zejména pro zasílání obchodních sdělení a newsletterů) podle čl. 6 odst. 1 písm. f) GDPR,</w:t>
      </w:r>
    </w:p>
    <w:p w:rsidR="00691CBD" w:rsidRPr="00691CBD" w:rsidRDefault="00691CBD" w:rsidP="00691C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Váš souhlas se zpracováním pro účely poskytování přímého marketingu (zejména pro zasílání obchodních sdělení a newsletterů) podle čl. 6 odst. 1 písm. a) GDPR ve spojení s § 7 odst. 2 zákona č. 480/2004 Sb., o některých službách informační společnosti v případě, že nedošlo k objednávce zboží nebo služby.</w:t>
      </w:r>
    </w:p>
    <w:p w:rsidR="00691CBD" w:rsidRPr="00691CBD" w:rsidRDefault="00691CBD" w:rsidP="00691C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Účelem zpracování osobních údajů je</w:t>
      </w:r>
    </w:p>
    <w:p w:rsidR="00691CBD" w:rsidRPr="00691CBD" w:rsidRDefault="00691CBD" w:rsidP="00691C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vyřízení Vaší objednávky a výkon práv a povinností vyplývajících ze smluvního vztahu mezi Vámi a správcem; při objednávce jsou vyžadovány osobní údaje, které jsou nutné pro úspěšné vyřízení objednávky (jméno a adresa, kontakt), poskytnutí osobních údajů je nutným požadavkem pro uzavření a plnění smlouvy, bez poskytnutí osobních údajů není možné smlouvu uzavřít či jí ze strany správce plnit,</w:t>
      </w:r>
    </w:p>
    <w:p w:rsidR="00691CBD" w:rsidRPr="00691CBD" w:rsidRDefault="00691CBD" w:rsidP="00691C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zasílání obchodních sdělení a činění dalších marketingových aktivit.</w:t>
      </w:r>
    </w:p>
    <w:p w:rsidR="00691CBD" w:rsidRPr="00691CBD" w:rsidRDefault="00691CBD" w:rsidP="00691C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lastRenderedPageBreak/>
        <w:t>Ze strany správce nedochází k automatickému individuálnímu rozhodování ve smyslu čl. 22 GDPR.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IV.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Doba uchovávání údajů</w:t>
      </w:r>
    </w:p>
    <w:p w:rsidR="00691CBD" w:rsidRPr="00691CBD" w:rsidRDefault="00691CBD" w:rsidP="00691C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uchovává osobní údaje</w:t>
      </w:r>
    </w:p>
    <w:p w:rsidR="00691CBD" w:rsidRPr="00691CBD" w:rsidRDefault="00691CBD" w:rsidP="00691C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po dobu nezbytnou k výkonu práv a povinností vyplývajících ze smluvního vztahu mezi Vámi a správcem a uplatňování nároků z těchto smluvních vztahů (po dobu 15 let od ukončení smluvního vztahu).</w:t>
      </w:r>
    </w:p>
    <w:p w:rsidR="00691CBD" w:rsidRPr="00691CBD" w:rsidRDefault="00691CBD" w:rsidP="00691C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po dobu, než je odvolán souhlas se zpracováním osobních údajů pro účely marketingu, nejdéle 10 let, jsou-li osobní údaje zpracovávány na základě souhlasu.</w:t>
      </w:r>
    </w:p>
    <w:p w:rsidR="00691CBD" w:rsidRPr="00691CBD" w:rsidRDefault="00691CBD" w:rsidP="00691CB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Po uplynutí doby uchovávání osobních údajů správce osobní údaje vymaže.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V.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Příjemci osobních údajů (subdodavatelé správce)</w:t>
      </w:r>
    </w:p>
    <w:p w:rsidR="00691CBD" w:rsidRPr="00691CBD" w:rsidRDefault="00691CBD" w:rsidP="00691C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Příjemci osobních údajů jsou osoby</w:t>
      </w:r>
    </w:p>
    <w:p w:rsidR="00691CBD" w:rsidRPr="00691CBD" w:rsidRDefault="00691CBD" w:rsidP="00691C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podílející se na dodání zboží / služeb / realizaci plateb na základě smlouvy,</w:t>
      </w:r>
    </w:p>
    <w:p w:rsidR="00691CBD" w:rsidRPr="00691CBD" w:rsidRDefault="00691CBD" w:rsidP="00691C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zajišťující služby provozování e-shopu (Shoptet) a další služby v souvislosti s provozováním e-shopu,</w:t>
      </w:r>
    </w:p>
    <w:p w:rsidR="00691CBD" w:rsidRPr="00691CBD" w:rsidRDefault="00691CBD" w:rsidP="00691C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zajišťující marketingové služby.</w:t>
      </w:r>
    </w:p>
    <w:p w:rsidR="00691CBD" w:rsidRPr="00691CBD" w:rsidRDefault="00691CBD" w:rsidP="00691CB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nemá v úmyslu předat osobní údaje do třetí země (do země mimo EU) nebo mezinárodní organizaci.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VI.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Vaše práva</w:t>
      </w:r>
    </w:p>
    <w:p w:rsidR="00691CBD" w:rsidRPr="00691CBD" w:rsidRDefault="00691CBD" w:rsidP="00691CB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Za podmínek stanovených v GDPR máte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na přístup ke svým osobním údajům dle čl. 15 GDPR,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opravu osobních údajů dle čl. 16 GDPR, popřípadě omezení zpracování dle čl. 18 GDPR.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na výmaz osobních údajů dle čl. 17 GDPR.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vznést námitku proti zpracování dle čl. 21 GDPR a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na přenositelnost údajů dle čl. 20 GDPR.</w:t>
      </w:r>
    </w:p>
    <w:p w:rsidR="00691CBD" w:rsidRPr="00691CBD" w:rsidRDefault="00691CBD" w:rsidP="00691CB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právo odvolat souhlas se zpracováním písemně nebo elektronicky na adresu nebo email správce uvedený v čl. III těchto podmínek.</w:t>
      </w:r>
    </w:p>
    <w:p w:rsidR="00691CBD" w:rsidRPr="00691CBD" w:rsidRDefault="00691CBD" w:rsidP="00691CB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Dále máte právo podat stížnost u Úřadu pro ochranu osobních údajů v případě, že se domníváte, že bylo porušeno Vaší právo na ochranu osobních údajů.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VII.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Podmínky zabezpečení osobních údajů</w:t>
      </w:r>
    </w:p>
    <w:p w:rsidR="00691CBD" w:rsidRPr="00691CBD" w:rsidRDefault="00691CBD" w:rsidP="00691CB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lastRenderedPageBreak/>
        <w:t>Správce prohlašuje, že přijal veškerá vhodná technická a organizační opatření k zabezpečení osobních údajů.</w:t>
      </w:r>
    </w:p>
    <w:p w:rsidR="00691CBD" w:rsidRPr="00691CBD" w:rsidRDefault="00691CBD" w:rsidP="00691CB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přijal technická opatření k zabezpečení datových úložišť a úložišť osobních údajů v listinné podobě.</w:t>
      </w:r>
    </w:p>
    <w:p w:rsidR="00691CBD" w:rsidRPr="00691CBD" w:rsidRDefault="00691CBD" w:rsidP="00691CB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prohlašuje, že k osobním údajům mají přístup pouze jím pověřené osoby.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VIII.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b/>
          <w:bCs/>
          <w:color w:val="444444"/>
          <w:spacing w:val="5"/>
          <w:sz w:val="20"/>
          <w:szCs w:val="20"/>
          <w:lang w:eastAsia="cs-CZ"/>
        </w:rPr>
        <w:t>Závěrečná ustanovení</w:t>
      </w:r>
    </w:p>
    <w:p w:rsidR="00691CBD" w:rsidRPr="00691CBD" w:rsidRDefault="00691CBD" w:rsidP="00691CB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Odesláním objednávky z internetového objednávkového formuláře potvrzujete, že jste seznámen/a s podmínkami ochrany osobních údajů a že je v celém rozsahu přijímáte.</w:t>
      </w:r>
    </w:p>
    <w:p w:rsidR="00691CBD" w:rsidRPr="00691CBD" w:rsidRDefault="00691CBD" w:rsidP="00691CB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 těmito podmínkami souhlasíte zaškrtnutím souhlasu prostřednictvím internetového formuláře. Zaškrtnutím souhlasu potvrzujete, že jste seznámen/a s podmínkami ochrany osobních údajů a že je v celém rozsahu přijímáte.</w:t>
      </w:r>
    </w:p>
    <w:p w:rsidR="00691CBD" w:rsidRPr="00691CBD" w:rsidRDefault="00691CBD" w:rsidP="00691CB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Správce je oprávněn tyto podmínky změnit. Novou verzi podmínek ochrany osobních údajů zveřejní na svých internetových stránkách a zároveň Vám zašle novou verzi těchto podmínek Vaši e-mailovou adresu, kterou jste správci poskytl/a.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 </w:t>
      </w:r>
    </w:p>
    <w:p w:rsidR="00691CBD" w:rsidRPr="00691CBD" w:rsidRDefault="00691CBD" w:rsidP="0069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cs-CZ"/>
        </w:rPr>
      </w:pP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Tyto podmínky n</w:t>
      </w:r>
      <w:r w:rsidR="009438EC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abývají účinnosti dnem 25.5.2019</w:t>
      </w:r>
      <w:r w:rsidRPr="00691CBD">
        <w:rPr>
          <w:rFonts w:ascii="Arial" w:eastAsia="Times New Roman" w:hAnsi="Arial" w:cs="Arial"/>
          <w:color w:val="444444"/>
          <w:spacing w:val="5"/>
          <w:sz w:val="20"/>
          <w:szCs w:val="20"/>
          <w:lang w:eastAsia="cs-CZ"/>
        </w:rPr>
        <w:t>.</w:t>
      </w:r>
    </w:p>
    <w:p w:rsidR="00E87458" w:rsidRDefault="00E87458"/>
    <w:sectPr w:rsidR="00E8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44A"/>
    <w:multiLevelType w:val="multilevel"/>
    <w:tmpl w:val="66C8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75DF2"/>
    <w:multiLevelType w:val="multilevel"/>
    <w:tmpl w:val="97B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23493"/>
    <w:multiLevelType w:val="multilevel"/>
    <w:tmpl w:val="5F6E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54089"/>
    <w:multiLevelType w:val="multilevel"/>
    <w:tmpl w:val="F08CB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44693"/>
    <w:multiLevelType w:val="multilevel"/>
    <w:tmpl w:val="95E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D2CE8"/>
    <w:multiLevelType w:val="multilevel"/>
    <w:tmpl w:val="FDC6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A0B2C"/>
    <w:multiLevelType w:val="multilevel"/>
    <w:tmpl w:val="8F24D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C5318"/>
    <w:multiLevelType w:val="multilevel"/>
    <w:tmpl w:val="F410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22180"/>
    <w:multiLevelType w:val="multilevel"/>
    <w:tmpl w:val="D434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F4D9D"/>
    <w:multiLevelType w:val="multilevel"/>
    <w:tmpl w:val="A82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C649C"/>
    <w:multiLevelType w:val="multilevel"/>
    <w:tmpl w:val="0112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11DD6"/>
    <w:multiLevelType w:val="multilevel"/>
    <w:tmpl w:val="927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E133E"/>
    <w:multiLevelType w:val="multilevel"/>
    <w:tmpl w:val="A7A04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F3945"/>
    <w:multiLevelType w:val="multilevel"/>
    <w:tmpl w:val="973A0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259D0"/>
    <w:multiLevelType w:val="multilevel"/>
    <w:tmpl w:val="ACDC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D4E9B"/>
    <w:multiLevelType w:val="multilevel"/>
    <w:tmpl w:val="AAF02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424C"/>
    <w:multiLevelType w:val="multilevel"/>
    <w:tmpl w:val="360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27F1F"/>
    <w:multiLevelType w:val="multilevel"/>
    <w:tmpl w:val="14A8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F6A1C"/>
    <w:multiLevelType w:val="multilevel"/>
    <w:tmpl w:val="E070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424C8"/>
    <w:multiLevelType w:val="multilevel"/>
    <w:tmpl w:val="8E4C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0"/>
  </w:num>
  <w:num w:numId="5">
    <w:abstractNumId w:val="7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9"/>
  </w:num>
  <w:num w:numId="14">
    <w:abstractNumId w:val="5"/>
  </w:num>
  <w:num w:numId="15">
    <w:abstractNumId w:val="12"/>
  </w:num>
  <w:num w:numId="16">
    <w:abstractNumId w:val="0"/>
  </w:num>
  <w:num w:numId="17">
    <w:abstractNumId w:val="9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691CBD"/>
    <w:rsid w:val="0089443E"/>
    <w:rsid w:val="009438EC"/>
    <w:rsid w:val="00AD08D0"/>
    <w:rsid w:val="00DB4FB2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6077-41C1-4DB0-AD5C-343D08A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691CBD"/>
    <w:rPr>
      <w:b/>
      <w:bCs/>
    </w:rPr>
  </w:style>
  <w:style w:type="character" w:styleId="Hyperlink">
    <w:name w:val="Hyperlink"/>
    <w:basedOn w:val="DefaultParagraphFont"/>
    <w:uiPriority w:val="99"/>
    <w:unhideWhenUsed/>
    <w:rsid w:val="0069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nnyfashi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Vávra</dc:creator>
  <cp:keywords/>
  <dc:description/>
  <cp:lastModifiedBy>David Vavra</cp:lastModifiedBy>
  <cp:revision>2</cp:revision>
  <dcterms:created xsi:type="dcterms:W3CDTF">2020-07-22T20:38:00Z</dcterms:created>
  <dcterms:modified xsi:type="dcterms:W3CDTF">2020-07-22T20:38:00Z</dcterms:modified>
</cp:coreProperties>
</file>